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82" w:rsidRDefault="00337A82" w:rsidP="00337A82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43F5CA" wp14:editId="0D38F956">
            <wp:simplePos x="0" y="0"/>
            <wp:positionH relativeFrom="margin">
              <wp:posOffset>2312205</wp:posOffset>
            </wp:positionH>
            <wp:positionV relativeFrom="margin">
              <wp:posOffset>-640203</wp:posOffset>
            </wp:positionV>
            <wp:extent cx="741680" cy="741680"/>
            <wp:effectExtent l="0" t="0" r="1270" b="1270"/>
            <wp:wrapSquare wrapText="bothSides"/>
            <wp:docPr id="47" name="Рисунок 4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A82" w:rsidRPr="00375A4F" w:rsidRDefault="00337A82" w:rsidP="00337A82">
      <w:pPr>
        <w:pStyle w:val="a3"/>
        <w:ind w:left="0"/>
        <w:rPr>
          <w:bCs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Cs/>
          <w:sz w:val="36"/>
          <w:szCs w:val="36"/>
        </w:rPr>
        <w:t>_________</w:t>
      </w:r>
    </w:p>
    <w:p w:rsidR="00337A82" w:rsidRPr="002578E8" w:rsidRDefault="00337A82" w:rsidP="00337A82">
      <w:pPr>
        <w:jc w:val="center"/>
        <w:rPr>
          <w:b/>
          <w:bCs/>
          <w:sz w:val="2"/>
          <w:szCs w:val="2"/>
        </w:rPr>
      </w:pPr>
    </w:p>
    <w:p w:rsidR="00337A82" w:rsidRPr="00D52628" w:rsidRDefault="00337A82" w:rsidP="00337A82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337A82" w:rsidRDefault="00337A82" w:rsidP="00337A82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337A82" w:rsidRPr="00B320A5" w:rsidRDefault="00337A82" w:rsidP="00337A82">
      <w:pPr>
        <w:spacing w:after="120"/>
        <w:jc w:val="center"/>
        <w:rPr>
          <w:bCs/>
          <w:sz w:val="4"/>
          <w:szCs w:val="4"/>
        </w:rPr>
      </w:pPr>
      <w:r>
        <w:rPr>
          <w:bCs/>
          <w:sz w:val="16"/>
          <w:szCs w:val="16"/>
        </w:rPr>
        <w:t xml:space="preserve"> </w:t>
      </w:r>
    </w:p>
    <w:p w:rsidR="00337A82" w:rsidRPr="00D52628" w:rsidRDefault="00337A82" w:rsidP="00337A82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337A82" w:rsidRPr="00FA5D89" w:rsidRDefault="00337A82" w:rsidP="00337A82">
      <w:pPr>
        <w:jc w:val="center"/>
        <w:rPr>
          <w:b/>
          <w:bCs/>
          <w:sz w:val="20"/>
          <w:szCs w:val="20"/>
        </w:rPr>
      </w:pPr>
    </w:p>
    <w:p w:rsidR="00337A82" w:rsidRPr="00D52628" w:rsidRDefault="00337A82" w:rsidP="00337A82">
      <w:pPr>
        <w:jc w:val="center"/>
      </w:pPr>
      <w:proofErr w:type="gramStart"/>
      <w:r>
        <w:t>от</w:t>
      </w:r>
      <w:proofErr w:type="gramEnd"/>
      <w:r>
        <w:t xml:space="preserve"> 27 марта 2025 г. № 45  </w:t>
      </w:r>
    </w:p>
    <w:p w:rsidR="00337A82" w:rsidRPr="00337A82" w:rsidRDefault="00337A82" w:rsidP="00337A82">
      <w:pPr>
        <w:spacing w:after="240"/>
        <w:jc w:val="center"/>
      </w:pPr>
      <w:r>
        <w:t>с. Цуриб</w:t>
      </w:r>
      <w:bookmarkStart w:id="0" w:name="_GoBack"/>
      <w:bookmarkEnd w:id="0"/>
    </w:p>
    <w:p w:rsidR="00337A82" w:rsidRDefault="00337A82" w:rsidP="00337A82">
      <w:pPr>
        <w:jc w:val="center"/>
        <w:rPr>
          <w:b/>
          <w:sz w:val="28"/>
          <w:szCs w:val="28"/>
        </w:rPr>
      </w:pPr>
      <w:r w:rsidRPr="008F45D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внесение изменений в Положение об оплате труда работников муниципальных казенных образовательных организаций, находящиеся в ведении администрации МО «Чародинский район»</w:t>
      </w:r>
    </w:p>
    <w:p w:rsidR="00337A82" w:rsidRDefault="00337A82" w:rsidP="00337A82">
      <w:pPr>
        <w:jc w:val="center"/>
        <w:rPr>
          <w:b/>
          <w:sz w:val="28"/>
          <w:szCs w:val="28"/>
        </w:rPr>
      </w:pPr>
    </w:p>
    <w:p w:rsidR="00337A82" w:rsidRPr="00C32CC7" w:rsidRDefault="00337A82" w:rsidP="00337A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Руководствуясь постановлением Правительства Республики Дагестан №35 от 26.02.2025 года «О внесении изменение в Положение об оплате труда работников государственных казенных, бюджетных и автономных образовательных организаций, находящиеся в ведении Министерства образования и науки Республики Дагестан», Администрация МО «Ч</w:t>
      </w:r>
      <w:r>
        <w:rPr>
          <w:sz w:val="28"/>
          <w:szCs w:val="28"/>
        </w:rPr>
        <w:t xml:space="preserve">ародинский </w:t>
      </w:r>
      <w:proofErr w:type="gramStart"/>
      <w:r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 </w:t>
      </w:r>
      <w:r w:rsidRPr="008F45D9">
        <w:rPr>
          <w:b/>
          <w:sz w:val="28"/>
          <w:szCs w:val="28"/>
        </w:rPr>
        <w:t>п</w:t>
      </w:r>
      <w:proofErr w:type="gramEnd"/>
      <w:r w:rsidRPr="008F45D9">
        <w:rPr>
          <w:b/>
          <w:sz w:val="28"/>
          <w:szCs w:val="28"/>
        </w:rPr>
        <w:t xml:space="preserve"> о с т а н о в л я е т:</w:t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2CC7">
        <w:rPr>
          <w:sz w:val="28"/>
          <w:szCs w:val="28"/>
        </w:rPr>
        <w:t>Внести и утвердить прилагаемые изменени</w:t>
      </w:r>
      <w:r>
        <w:rPr>
          <w:sz w:val="28"/>
          <w:szCs w:val="28"/>
        </w:rPr>
        <w:t>я</w:t>
      </w:r>
      <w:r w:rsidRPr="00C32CC7">
        <w:rPr>
          <w:sz w:val="28"/>
          <w:szCs w:val="28"/>
        </w:rPr>
        <w:t xml:space="preserve"> в Положение об оплате труда муниципальных казенных образовательных организаций, находящихся в ведении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32CC7">
        <w:rPr>
          <w:sz w:val="28"/>
          <w:szCs w:val="28"/>
        </w:rPr>
        <w:t>«Чародинский район</w:t>
      </w:r>
      <w:r>
        <w:rPr>
          <w:sz w:val="28"/>
          <w:szCs w:val="28"/>
        </w:rPr>
        <w:t>»</w:t>
      </w:r>
      <w:r w:rsidRPr="00C32CC7">
        <w:rPr>
          <w:sz w:val="28"/>
          <w:szCs w:val="28"/>
        </w:rPr>
        <w:t xml:space="preserve"> согласно постановления Правительства Республики Дагестан от </w:t>
      </w:r>
      <w:r>
        <w:rPr>
          <w:sz w:val="28"/>
          <w:szCs w:val="28"/>
        </w:rPr>
        <w:t>26.02.2025 года</w:t>
      </w:r>
      <w:r w:rsidRPr="00C32CC7">
        <w:rPr>
          <w:sz w:val="28"/>
          <w:szCs w:val="28"/>
        </w:rPr>
        <w:t xml:space="preserve"> №35</w:t>
      </w:r>
      <w:r>
        <w:rPr>
          <w:sz w:val="28"/>
          <w:szCs w:val="28"/>
        </w:rPr>
        <w:t xml:space="preserve"> «О  внесение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    </w:t>
      </w:r>
    </w:p>
    <w:p w:rsidR="00337A82" w:rsidRPr="0043028E" w:rsidRDefault="00337A82" w:rsidP="00337A82">
      <w:pPr>
        <w:pStyle w:val="a3"/>
        <w:spacing w:after="20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028E">
        <w:rPr>
          <w:sz w:val="28"/>
          <w:szCs w:val="28"/>
        </w:rPr>
        <w:t>Руководителям (директорам) муниципальных образовательных организаций:</w:t>
      </w:r>
    </w:p>
    <w:p w:rsidR="00337A82" w:rsidRDefault="00337A82" w:rsidP="00337A82">
      <w:pPr>
        <w:pStyle w:val="a3"/>
        <w:ind w:left="0" w:firstLine="284"/>
        <w:jc w:val="both"/>
        <w:rPr>
          <w:rFonts w:eastAsia="Calibri"/>
          <w:sz w:val="28"/>
          <w:szCs w:val="28"/>
        </w:rPr>
      </w:pPr>
      <w:r w:rsidRPr="0043028E">
        <w:rPr>
          <w:sz w:val="28"/>
          <w:szCs w:val="28"/>
        </w:rPr>
        <w:t>- внести соответствующие изменения в коллективные договоры, соглашения</w:t>
      </w:r>
      <w:r>
        <w:rPr>
          <w:sz w:val="28"/>
          <w:szCs w:val="28"/>
        </w:rPr>
        <w:t>,</w:t>
      </w:r>
      <w:r w:rsidRPr="0043028E">
        <w:rPr>
          <w:sz w:val="28"/>
          <w:szCs w:val="28"/>
        </w:rPr>
        <w:t xml:space="preserve"> </w:t>
      </w:r>
      <w:r w:rsidRPr="0043028E">
        <w:rPr>
          <w:rFonts w:eastAsia="Calibri"/>
          <w:sz w:val="28"/>
          <w:szCs w:val="28"/>
        </w:rPr>
        <w:t xml:space="preserve">локальные нормативные акты, устанавливающие условия труда работников муниципальных, казенных образовательных организаций муниципального </w:t>
      </w:r>
      <w:r>
        <w:rPr>
          <w:rFonts w:eastAsia="Calibri"/>
          <w:sz w:val="28"/>
          <w:szCs w:val="28"/>
        </w:rPr>
        <w:t>образования «Чародинский район»;</w:t>
      </w:r>
    </w:p>
    <w:p w:rsidR="00337A82" w:rsidRDefault="00337A82" w:rsidP="00337A82">
      <w:pPr>
        <w:pStyle w:val="a3"/>
        <w:ind w:left="0" w:firstLine="284"/>
        <w:jc w:val="both"/>
        <w:rPr>
          <w:rFonts w:eastAsia="Calibri"/>
          <w:sz w:val="28"/>
          <w:szCs w:val="28"/>
        </w:rPr>
      </w:pPr>
      <w:r w:rsidRPr="0043028E">
        <w:rPr>
          <w:rFonts w:eastAsia="Calibri"/>
          <w:sz w:val="28"/>
          <w:szCs w:val="28"/>
        </w:rPr>
        <w:t>- уведомить работников муниципальных казенных образовательных организаций «Чародинский район» об изменении существующих условий труда</w:t>
      </w:r>
      <w:r>
        <w:rPr>
          <w:rFonts w:eastAsia="Calibri"/>
          <w:sz w:val="28"/>
          <w:szCs w:val="28"/>
        </w:rPr>
        <w:t>.</w:t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 целях принятия решения об осуществлении выплат стимулирующего характера в образовательной организации создать комиссию, в состав комиссии включить:</w:t>
      </w:r>
      <w:r>
        <w:rPr>
          <w:sz w:val="28"/>
          <w:szCs w:val="28"/>
        </w:rPr>
        <w:tab/>
      </w:r>
    </w:p>
    <w:p w:rsidR="00337A82" w:rsidRDefault="00337A82" w:rsidP="0033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руководителя</w:t>
      </w:r>
      <w:proofErr w:type="gramEnd"/>
      <w:r>
        <w:rPr>
          <w:sz w:val="28"/>
          <w:szCs w:val="28"/>
        </w:rPr>
        <w:t xml:space="preserve"> образовательной организации;</w:t>
      </w:r>
    </w:p>
    <w:p w:rsidR="00337A82" w:rsidRDefault="00337A82" w:rsidP="0033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председателя</w:t>
      </w:r>
      <w:proofErr w:type="gramEnd"/>
      <w:r>
        <w:rPr>
          <w:sz w:val="28"/>
          <w:szCs w:val="28"/>
        </w:rPr>
        <w:t xml:space="preserve"> профсоюзной организации;</w:t>
      </w:r>
    </w:p>
    <w:p w:rsidR="00337A82" w:rsidRDefault="00337A82" w:rsidP="0033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муниципального образования «Чародинский район» Гаджиева </w:t>
      </w:r>
      <w:proofErr w:type="spellStart"/>
      <w:r>
        <w:rPr>
          <w:sz w:val="28"/>
          <w:szCs w:val="28"/>
        </w:rPr>
        <w:t>Салмана</w:t>
      </w:r>
      <w:proofErr w:type="spellEnd"/>
      <w:r>
        <w:rPr>
          <w:sz w:val="28"/>
          <w:szCs w:val="28"/>
        </w:rPr>
        <w:t xml:space="preserve"> Магомедовича;</w:t>
      </w:r>
    </w:p>
    <w:p w:rsidR="00337A82" w:rsidRDefault="00337A82" w:rsidP="00337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председателя</w:t>
      </w:r>
      <w:proofErr w:type="gramEnd"/>
      <w:r>
        <w:rPr>
          <w:sz w:val="28"/>
          <w:szCs w:val="28"/>
        </w:rPr>
        <w:t xml:space="preserve"> управляющего совета образовательной организации. </w:t>
      </w:r>
    </w:p>
    <w:p w:rsidR="00337A82" w:rsidRDefault="00337A82" w:rsidP="00337A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Стимулирующие выплаты осуществляются в пределах бюджетных ассигнований муниципального бюджета Чародинского района, предусмотренных на оплату труда работников организации.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Настоящее постановление вступает в силу по истечении 10 дней со дня официального опубликования.   </w:t>
      </w:r>
    </w:p>
    <w:p w:rsidR="00337A82" w:rsidRPr="00C32CC7" w:rsidRDefault="00337A82" w:rsidP="00337A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муниципального образования «Чародинский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Pr="00CA3FC3" w:rsidRDefault="00337A82" w:rsidP="00337A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Pr="00CA3FC3">
        <w:rPr>
          <w:b/>
          <w:sz w:val="28"/>
          <w:szCs w:val="28"/>
        </w:rPr>
        <w:t xml:space="preserve"> Администрации</w:t>
      </w:r>
    </w:p>
    <w:p w:rsidR="00337A82" w:rsidRPr="00CA3FC3" w:rsidRDefault="00337A82" w:rsidP="00337A82">
      <w:pPr>
        <w:rPr>
          <w:b/>
          <w:sz w:val="28"/>
          <w:szCs w:val="28"/>
        </w:rPr>
      </w:pPr>
      <w:r w:rsidRPr="00CA3FC3">
        <w:rPr>
          <w:b/>
          <w:sz w:val="28"/>
          <w:szCs w:val="28"/>
        </w:rPr>
        <w:t xml:space="preserve"> </w:t>
      </w:r>
      <w:proofErr w:type="gramStart"/>
      <w:r w:rsidRPr="00CA3FC3">
        <w:rPr>
          <w:b/>
          <w:sz w:val="28"/>
          <w:szCs w:val="28"/>
        </w:rPr>
        <w:t>муниципального</w:t>
      </w:r>
      <w:proofErr w:type="gramEnd"/>
      <w:r w:rsidRPr="00CA3FC3">
        <w:rPr>
          <w:b/>
          <w:sz w:val="28"/>
          <w:szCs w:val="28"/>
        </w:rPr>
        <w:t xml:space="preserve"> образования                                        </w:t>
      </w:r>
    </w:p>
    <w:p w:rsidR="00337A82" w:rsidRDefault="00337A82" w:rsidP="00337A82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CA3FC3">
        <w:rPr>
          <w:b/>
          <w:sz w:val="28"/>
          <w:szCs w:val="28"/>
        </w:rPr>
        <w:t xml:space="preserve">«Чародинский </w:t>
      </w:r>
      <w:proofErr w:type="gramStart"/>
      <w:r w:rsidRPr="00CA3FC3">
        <w:rPr>
          <w:b/>
          <w:sz w:val="28"/>
          <w:szCs w:val="28"/>
        </w:rPr>
        <w:t xml:space="preserve">район»   </w:t>
      </w:r>
      <w:proofErr w:type="gramEnd"/>
      <w:r w:rsidRPr="00CA3FC3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</w:t>
      </w:r>
      <w:r w:rsidRPr="00CA3FC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М.З. Омаров</w:t>
      </w: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337A82" w:rsidRDefault="00337A82" w:rsidP="00337A82">
      <w:pPr>
        <w:ind w:firstLine="284"/>
        <w:jc w:val="both"/>
        <w:rPr>
          <w:sz w:val="28"/>
          <w:szCs w:val="28"/>
        </w:rPr>
      </w:pPr>
    </w:p>
    <w:p w:rsidR="00782CE4" w:rsidRDefault="00782CE4"/>
    <w:sectPr w:rsidR="00782CE4" w:rsidSect="00337A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82"/>
    <w:rsid w:val="00337A82"/>
    <w:rsid w:val="007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7470-9BD0-46C9-8DCB-7F4AAF53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37A82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3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37A82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2025-04-11T07:18:00Z</dcterms:created>
  <dcterms:modified xsi:type="dcterms:W3CDTF">2025-04-11T07:20:00Z</dcterms:modified>
</cp:coreProperties>
</file>