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B9" w:rsidRDefault="000E65B9" w:rsidP="000E65B9">
      <w:pPr>
        <w:rPr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2699385</wp:posOffset>
            </wp:positionH>
            <wp:positionV relativeFrom="margin">
              <wp:posOffset>-548640</wp:posOffset>
            </wp:positionV>
            <wp:extent cx="741680" cy="742950"/>
            <wp:effectExtent l="19050" t="0" r="1270" b="0"/>
            <wp:wrapSquare wrapText="bothSides"/>
            <wp:docPr id="29" name="Рисунок 2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</w:t>
      </w:r>
    </w:p>
    <w:p w:rsidR="000E65B9" w:rsidRPr="00CF3A54" w:rsidRDefault="000E65B9" w:rsidP="000E65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_________</w:t>
      </w:r>
    </w:p>
    <w:p w:rsidR="000E65B9" w:rsidRPr="00B36522" w:rsidRDefault="000E65B9" w:rsidP="000E65B9">
      <w:pPr>
        <w:pStyle w:val="a5"/>
        <w:tabs>
          <w:tab w:val="left" w:pos="4140"/>
        </w:tabs>
        <w:ind w:left="0"/>
        <w:jc w:val="center"/>
        <w:rPr>
          <w:sz w:val="36"/>
          <w:szCs w:val="36"/>
        </w:rPr>
      </w:pPr>
      <w:r w:rsidRPr="00B36522">
        <w:rPr>
          <w:sz w:val="36"/>
          <w:szCs w:val="36"/>
        </w:rPr>
        <w:t>АДМИНИСТРАЦИЯ</w:t>
      </w:r>
    </w:p>
    <w:p w:rsidR="000E65B9" w:rsidRDefault="000E65B9" w:rsidP="000E65B9">
      <w:pPr>
        <w:pStyle w:val="a5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0E65B9" w:rsidRDefault="000E65B9" w:rsidP="000E65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0E65B9" w:rsidRDefault="000E65B9" w:rsidP="000E65B9">
      <w:pPr>
        <w:jc w:val="center"/>
        <w:rPr>
          <w:b/>
          <w:sz w:val="8"/>
          <w:szCs w:val="8"/>
        </w:rPr>
      </w:pPr>
    </w:p>
    <w:p w:rsidR="000E65B9" w:rsidRDefault="000E65B9" w:rsidP="000E65B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E65B9" w:rsidRPr="00B36522" w:rsidRDefault="000E65B9" w:rsidP="000E65B9">
      <w:pPr>
        <w:jc w:val="center"/>
        <w:rPr>
          <w:b/>
          <w:sz w:val="20"/>
          <w:szCs w:val="20"/>
        </w:rPr>
      </w:pPr>
    </w:p>
    <w:p w:rsidR="000E65B9" w:rsidRPr="00B36522" w:rsidRDefault="000E65B9" w:rsidP="000E65B9">
      <w:pPr>
        <w:jc w:val="center"/>
      </w:pPr>
      <w:r>
        <w:t xml:space="preserve">от «29» марта 2024 г. № 36 </w:t>
      </w:r>
    </w:p>
    <w:p w:rsidR="000E65B9" w:rsidRDefault="000E65B9" w:rsidP="000E65B9">
      <w:pPr>
        <w:jc w:val="center"/>
      </w:pPr>
      <w:r w:rsidRPr="00B36522">
        <w:t>с. Цуриб</w:t>
      </w:r>
    </w:p>
    <w:p w:rsidR="000E65B9" w:rsidRPr="00D52A10" w:rsidRDefault="000E65B9" w:rsidP="000E65B9">
      <w:pPr>
        <w:jc w:val="center"/>
        <w:rPr>
          <w:sz w:val="26"/>
          <w:szCs w:val="26"/>
        </w:rPr>
      </w:pPr>
    </w:p>
    <w:p w:rsidR="000E65B9" w:rsidRPr="00D52A10" w:rsidRDefault="000E65B9" w:rsidP="000E65B9">
      <w:pPr>
        <w:jc w:val="center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>Об утверждении Положения об использовании служебного</w:t>
      </w:r>
    </w:p>
    <w:p w:rsidR="000E65B9" w:rsidRPr="00D52A10" w:rsidRDefault="000E65B9" w:rsidP="000E65B9">
      <w:pPr>
        <w:jc w:val="center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 xml:space="preserve">автотранспорта в Администрации муниципального образования </w:t>
      </w:r>
    </w:p>
    <w:p w:rsidR="000E65B9" w:rsidRPr="00D52A10" w:rsidRDefault="000E65B9" w:rsidP="000E65B9">
      <w:pPr>
        <w:jc w:val="center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>«</w:t>
      </w:r>
      <w:proofErr w:type="spellStart"/>
      <w:r w:rsidRPr="00D52A10">
        <w:rPr>
          <w:b/>
          <w:sz w:val="26"/>
          <w:szCs w:val="26"/>
        </w:rPr>
        <w:t>Чародинский</w:t>
      </w:r>
      <w:proofErr w:type="spellEnd"/>
      <w:r w:rsidRPr="00D52A10">
        <w:rPr>
          <w:b/>
          <w:sz w:val="26"/>
          <w:szCs w:val="26"/>
        </w:rPr>
        <w:t xml:space="preserve"> район»</w:t>
      </w:r>
    </w:p>
    <w:p w:rsidR="000E65B9" w:rsidRPr="00D52A10" w:rsidRDefault="000E65B9" w:rsidP="000E65B9">
      <w:pPr>
        <w:jc w:val="center"/>
        <w:rPr>
          <w:b/>
          <w:sz w:val="26"/>
          <w:szCs w:val="26"/>
        </w:rPr>
      </w:pPr>
    </w:p>
    <w:p w:rsidR="000E65B9" w:rsidRPr="00D52A10" w:rsidRDefault="000E65B9" w:rsidP="000E65B9">
      <w:pPr>
        <w:ind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Руководствуясь со статьей 51 Федерального закона от 06.10.2003 №131-ФЗ «Об общих принципах организации местного самоуправления в Российской Федерации», статьей 34 Закона Республики Дагестан от 11.03.2008 №9 «О муниципальной службе в Республике Дагестан», Уставом муниципального образования «</w:t>
      </w:r>
      <w:proofErr w:type="spellStart"/>
      <w:r w:rsidRPr="00D52A10">
        <w:rPr>
          <w:sz w:val="26"/>
          <w:szCs w:val="26"/>
        </w:rPr>
        <w:t>Чародинский</w:t>
      </w:r>
      <w:proofErr w:type="spellEnd"/>
      <w:r w:rsidRPr="00D52A10">
        <w:rPr>
          <w:sz w:val="26"/>
          <w:szCs w:val="26"/>
        </w:rPr>
        <w:t xml:space="preserve"> район», Администрация муниципального о</w:t>
      </w:r>
      <w:r>
        <w:rPr>
          <w:sz w:val="26"/>
          <w:szCs w:val="26"/>
        </w:rPr>
        <w:t>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район» </w:t>
      </w:r>
      <w:proofErr w:type="spellStart"/>
      <w:proofErr w:type="gramStart"/>
      <w:r w:rsidRPr="00D52A10">
        <w:rPr>
          <w:b/>
          <w:sz w:val="26"/>
          <w:szCs w:val="26"/>
        </w:rPr>
        <w:t>п</w:t>
      </w:r>
      <w:proofErr w:type="spellEnd"/>
      <w:proofErr w:type="gramEnd"/>
      <w:r w:rsidRPr="00D52A10">
        <w:rPr>
          <w:b/>
          <w:sz w:val="26"/>
          <w:szCs w:val="26"/>
        </w:rPr>
        <w:t xml:space="preserve"> о с т а </w:t>
      </w:r>
      <w:proofErr w:type="spellStart"/>
      <w:r w:rsidRPr="00D52A10">
        <w:rPr>
          <w:b/>
          <w:sz w:val="26"/>
          <w:szCs w:val="26"/>
        </w:rPr>
        <w:t>н</w:t>
      </w:r>
      <w:proofErr w:type="spellEnd"/>
      <w:r w:rsidRPr="00D52A10">
        <w:rPr>
          <w:b/>
          <w:sz w:val="26"/>
          <w:szCs w:val="26"/>
        </w:rPr>
        <w:t xml:space="preserve"> о в л я е т :</w:t>
      </w:r>
    </w:p>
    <w:p w:rsidR="000E65B9" w:rsidRPr="00D52A10" w:rsidRDefault="000E65B9" w:rsidP="000E65B9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Утвердить прилагаемое Положение об использовании служебного автотранспорта в Администрации муниципального образования «</w:t>
      </w:r>
      <w:proofErr w:type="spellStart"/>
      <w:r w:rsidRPr="00D52A10">
        <w:rPr>
          <w:sz w:val="26"/>
          <w:szCs w:val="26"/>
        </w:rPr>
        <w:t>Чародинский</w:t>
      </w:r>
      <w:proofErr w:type="spellEnd"/>
      <w:r w:rsidRPr="00D52A10">
        <w:rPr>
          <w:sz w:val="26"/>
          <w:szCs w:val="26"/>
        </w:rPr>
        <w:t xml:space="preserve"> район».</w:t>
      </w:r>
    </w:p>
    <w:p w:rsidR="000E65B9" w:rsidRPr="00D52A10" w:rsidRDefault="000E65B9" w:rsidP="000E65B9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 Начальнику МКУ «АХО» Администрации муниципального образования «</w:t>
      </w:r>
      <w:proofErr w:type="spellStart"/>
      <w:r w:rsidRPr="00D52A10">
        <w:rPr>
          <w:sz w:val="26"/>
          <w:szCs w:val="26"/>
        </w:rPr>
        <w:t>Чародинский</w:t>
      </w:r>
      <w:proofErr w:type="spellEnd"/>
      <w:r w:rsidRPr="00D52A10">
        <w:rPr>
          <w:sz w:val="26"/>
          <w:szCs w:val="26"/>
        </w:rPr>
        <w:t xml:space="preserve"> район»:</w:t>
      </w:r>
    </w:p>
    <w:p w:rsidR="000E65B9" w:rsidRPr="00D52A10" w:rsidRDefault="000E65B9" w:rsidP="000E65B9">
      <w:pPr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    -обеспечить </w:t>
      </w:r>
      <w:proofErr w:type="gramStart"/>
      <w:r w:rsidRPr="00D52A10">
        <w:rPr>
          <w:sz w:val="26"/>
          <w:szCs w:val="26"/>
        </w:rPr>
        <w:t>контроль за</w:t>
      </w:r>
      <w:proofErr w:type="gramEnd"/>
      <w:r w:rsidRPr="00D52A10">
        <w:rPr>
          <w:sz w:val="26"/>
          <w:szCs w:val="26"/>
        </w:rPr>
        <w:t xml:space="preserve"> надлежащим оформлением и своевременным представлением документов, связанных с использованием работниками (водителями) закрепленных за ними служебных автотранспортных средств;</w:t>
      </w:r>
    </w:p>
    <w:p w:rsidR="000E65B9" w:rsidRPr="00D52A10" w:rsidRDefault="000E65B9" w:rsidP="000E65B9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- получать ежедневно до окончании рабочего дня от работников (водителей), за которыми в установленном порядке закреплены служебные автотранспортные </w:t>
      </w:r>
      <w:proofErr w:type="gramStart"/>
      <w:r w:rsidRPr="00D52A10">
        <w:rPr>
          <w:sz w:val="26"/>
          <w:szCs w:val="26"/>
        </w:rPr>
        <w:t>средства</w:t>
      </w:r>
      <w:proofErr w:type="gramEnd"/>
      <w:r w:rsidRPr="00D52A10">
        <w:rPr>
          <w:sz w:val="26"/>
          <w:szCs w:val="26"/>
        </w:rPr>
        <w:t xml:space="preserve"> данные спидометров служебных автотранспортных средств;</w:t>
      </w:r>
    </w:p>
    <w:p w:rsidR="000E65B9" w:rsidRPr="00D52A10" w:rsidRDefault="000E65B9" w:rsidP="000E65B9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- осуществлять </w:t>
      </w:r>
      <w:proofErr w:type="gramStart"/>
      <w:r w:rsidRPr="00D52A10">
        <w:rPr>
          <w:sz w:val="26"/>
          <w:szCs w:val="26"/>
        </w:rPr>
        <w:t>контроль за</w:t>
      </w:r>
      <w:proofErr w:type="gramEnd"/>
      <w:r w:rsidRPr="00D52A10">
        <w:rPr>
          <w:sz w:val="26"/>
          <w:szCs w:val="26"/>
        </w:rPr>
        <w:t xml:space="preserve"> выдачей и расходованием горюче-смазочных материалов и запасных частей работниками (водителями), за которыми закреплены служебные автотранспортные средства;</w:t>
      </w:r>
    </w:p>
    <w:p w:rsidR="000E65B9" w:rsidRDefault="000E65B9" w:rsidP="000E65B9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- осуществлять контроль за </w:t>
      </w:r>
      <w:proofErr w:type="gramStart"/>
      <w:r w:rsidRPr="00D52A10">
        <w:rPr>
          <w:sz w:val="26"/>
          <w:szCs w:val="26"/>
        </w:rPr>
        <w:t>надлежащем</w:t>
      </w:r>
      <w:proofErr w:type="gramEnd"/>
      <w:r w:rsidRPr="00D52A10">
        <w:rPr>
          <w:sz w:val="26"/>
          <w:szCs w:val="26"/>
        </w:rPr>
        <w:t xml:space="preserve"> и эффективным использованием средств, выданных в подотчет работниками (водителям), за которыми закреплены служебные автотранспортные средства для приобретения горюче-смазочных материалов и запасных частей, оплаты ремонта слу</w:t>
      </w:r>
      <w:r>
        <w:rPr>
          <w:sz w:val="26"/>
          <w:szCs w:val="26"/>
        </w:rPr>
        <w:t>жебных автотранспортных средств;</w:t>
      </w:r>
    </w:p>
    <w:p w:rsidR="000E65B9" w:rsidRPr="00D52A10" w:rsidRDefault="000E65B9" w:rsidP="000E65B9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ознакомить под роспись работников (водителей) с настоящим Положением.</w:t>
      </w:r>
    </w:p>
    <w:p w:rsidR="000E65B9" w:rsidRPr="00D52A10" w:rsidRDefault="000E65B9" w:rsidP="000E65B9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proofErr w:type="gramStart"/>
      <w:r w:rsidRPr="00D52A10">
        <w:rPr>
          <w:sz w:val="26"/>
          <w:szCs w:val="26"/>
        </w:rPr>
        <w:t>Разместить</w:t>
      </w:r>
      <w:proofErr w:type="gramEnd"/>
      <w:r w:rsidRPr="00D52A10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D52A10">
        <w:rPr>
          <w:sz w:val="26"/>
          <w:szCs w:val="26"/>
        </w:rPr>
        <w:t>Чародинский</w:t>
      </w:r>
      <w:proofErr w:type="spellEnd"/>
      <w:r w:rsidRPr="00D52A10">
        <w:rPr>
          <w:sz w:val="26"/>
          <w:szCs w:val="26"/>
        </w:rPr>
        <w:t xml:space="preserve"> район» в информационно-телекоммуникационной сети «Интернет».</w:t>
      </w:r>
    </w:p>
    <w:p w:rsidR="000E65B9" w:rsidRPr="000E65B9" w:rsidRDefault="000E65B9" w:rsidP="000E65B9">
      <w:pPr>
        <w:pStyle w:val="a3"/>
        <w:numPr>
          <w:ilvl w:val="3"/>
          <w:numId w:val="1"/>
        </w:numPr>
        <w:ind w:left="0" w:firstLine="284"/>
        <w:jc w:val="both"/>
      </w:pPr>
      <w:proofErr w:type="gramStart"/>
      <w:r w:rsidRPr="000E65B9">
        <w:t>Контроль за</w:t>
      </w:r>
      <w:proofErr w:type="gramEnd"/>
      <w:r w:rsidRPr="000E65B9">
        <w:t xml:space="preserve">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 w:rsidRPr="000E65B9">
        <w:t>Чародинский</w:t>
      </w:r>
      <w:proofErr w:type="spellEnd"/>
      <w:r w:rsidRPr="000E65B9">
        <w:t xml:space="preserve"> район» </w:t>
      </w:r>
      <w:proofErr w:type="spellStart"/>
      <w:r w:rsidRPr="000E65B9">
        <w:t>Абакаровой</w:t>
      </w:r>
      <w:proofErr w:type="spellEnd"/>
      <w:r w:rsidRPr="000E65B9">
        <w:t xml:space="preserve"> Ш.И.</w:t>
      </w:r>
    </w:p>
    <w:p w:rsidR="000E65B9" w:rsidRPr="00D52A10" w:rsidRDefault="000E65B9" w:rsidP="000E65B9">
      <w:pPr>
        <w:pStyle w:val="a3"/>
        <w:ind w:left="284"/>
        <w:jc w:val="both"/>
        <w:rPr>
          <w:sz w:val="26"/>
          <w:szCs w:val="26"/>
        </w:rPr>
      </w:pPr>
    </w:p>
    <w:p w:rsidR="000E65B9" w:rsidRPr="00D52A10" w:rsidRDefault="000E65B9" w:rsidP="000E65B9">
      <w:pPr>
        <w:pStyle w:val="a3"/>
        <w:ind w:left="284"/>
        <w:jc w:val="both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 xml:space="preserve">     Глава Администрации</w:t>
      </w:r>
    </w:p>
    <w:p w:rsidR="000E65B9" w:rsidRPr="00D52A10" w:rsidRDefault="000E65B9" w:rsidP="000E65B9">
      <w:pPr>
        <w:pStyle w:val="a3"/>
        <w:ind w:left="284"/>
        <w:jc w:val="both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>муниципального образования</w:t>
      </w:r>
    </w:p>
    <w:p w:rsidR="000E65B9" w:rsidRDefault="000E65B9" w:rsidP="000E65B9">
      <w:pPr>
        <w:pStyle w:val="a3"/>
        <w:ind w:left="284"/>
        <w:jc w:val="both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 xml:space="preserve">    «</w:t>
      </w:r>
      <w:proofErr w:type="spellStart"/>
      <w:r w:rsidRPr="00D52A10">
        <w:rPr>
          <w:b/>
          <w:sz w:val="26"/>
          <w:szCs w:val="26"/>
        </w:rPr>
        <w:t>Чародинский</w:t>
      </w:r>
      <w:proofErr w:type="spellEnd"/>
      <w:r w:rsidRPr="00D52A10">
        <w:rPr>
          <w:b/>
          <w:sz w:val="26"/>
          <w:szCs w:val="26"/>
        </w:rPr>
        <w:t xml:space="preserve"> район»   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D52A10">
        <w:rPr>
          <w:b/>
          <w:sz w:val="26"/>
          <w:szCs w:val="26"/>
        </w:rPr>
        <w:t>М.А.Магомедов</w:t>
      </w:r>
    </w:p>
    <w:p w:rsidR="000E65B9" w:rsidRPr="000E65B9" w:rsidRDefault="000E65B9" w:rsidP="000E65B9">
      <w:pPr>
        <w:pStyle w:val="a3"/>
        <w:ind w:left="284"/>
        <w:jc w:val="both"/>
        <w:rPr>
          <w:b/>
          <w:sz w:val="26"/>
          <w:szCs w:val="26"/>
        </w:rPr>
      </w:pPr>
    </w:p>
    <w:p w:rsidR="000E65B9" w:rsidRDefault="000E65B9" w:rsidP="000E65B9">
      <w:pPr>
        <w:pStyle w:val="a7"/>
        <w:spacing w:before="0" w:beforeAutospacing="0" w:after="0" w:afterAutospacing="0"/>
        <w:ind w:firstLine="284"/>
        <w:jc w:val="right"/>
        <w:rPr>
          <w:rStyle w:val="a8"/>
          <w:color w:val="242424"/>
          <w:sz w:val="26"/>
          <w:szCs w:val="26"/>
        </w:rPr>
      </w:pPr>
      <w:r>
        <w:rPr>
          <w:rStyle w:val="a8"/>
          <w:color w:val="242424"/>
          <w:sz w:val="26"/>
          <w:szCs w:val="26"/>
        </w:rPr>
        <w:lastRenderedPageBreak/>
        <w:t>Утверждено</w:t>
      </w:r>
    </w:p>
    <w:p w:rsidR="000E65B9" w:rsidRPr="00D84E2E" w:rsidRDefault="000E65B9" w:rsidP="000E65B9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r w:rsidRPr="00D84E2E">
        <w:rPr>
          <w:rStyle w:val="a8"/>
          <w:color w:val="242424"/>
          <w:sz w:val="26"/>
          <w:szCs w:val="26"/>
        </w:rPr>
        <w:t>постановлением Администрации</w:t>
      </w:r>
    </w:p>
    <w:p w:rsidR="000E65B9" w:rsidRPr="00D84E2E" w:rsidRDefault="000E65B9" w:rsidP="000E65B9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r w:rsidRPr="00D84E2E">
        <w:rPr>
          <w:rStyle w:val="a8"/>
          <w:color w:val="242424"/>
          <w:sz w:val="26"/>
          <w:szCs w:val="26"/>
        </w:rPr>
        <w:t>муниципального образования</w:t>
      </w:r>
    </w:p>
    <w:p w:rsidR="000E65B9" w:rsidRPr="00D84E2E" w:rsidRDefault="000E65B9" w:rsidP="000E65B9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r w:rsidRPr="00D84E2E">
        <w:rPr>
          <w:rStyle w:val="a8"/>
          <w:color w:val="242424"/>
          <w:sz w:val="26"/>
          <w:szCs w:val="26"/>
        </w:rPr>
        <w:t>«</w:t>
      </w:r>
      <w:proofErr w:type="spellStart"/>
      <w:r w:rsidRPr="00D84E2E">
        <w:rPr>
          <w:rStyle w:val="a8"/>
          <w:color w:val="242424"/>
          <w:sz w:val="26"/>
          <w:szCs w:val="26"/>
        </w:rPr>
        <w:t>Чародинский</w:t>
      </w:r>
      <w:proofErr w:type="spellEnd"/>
      <w:r w:rsidRPr="00D84E2E">
        <w:rPr>
          <w:rStyle w:val="a8"/>
          <w:color w:val="242424"/>
          <w:sz w:val="26"/>
          <w:szCs w:val="26"/>
        </w:rPr>
        <w:t xml:space="preserve"> район»</w:t>
      </w:r>
    </w:p>
    <w:p w:rsidR="000E65B9" w:rsidRPr="00D84E2E" w:rsidRDefault="000E65B9" w:rsidP="000E65B9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r w:rsidRPr="00D84E2E">
        <w:rPr>
          <w:rStyle w:val="a8"/>
          <w:color w:val="242424"/>
          <w:sz w:val="26"/>
          <w:szCs w:val="26"/>
        </w:rPr>
        <w:t>от 29 марта 2024 г. №36</w:t>
      </w:r>
    </w:p>
    <w:p w:rsidR="000E65B9" w:rsidRDefault="000E65B9" w:rsidP="000E65B9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</w:p>
    <w:p w:rsidR="000E65B9" w:rsidRDefault="000E65B9" w:rsidP="000E65B9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center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ПОЛОЖЕНИЕ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об использовании служебного автотранспорта Администрации муниципального образования «</w:t>
      </w:r>
      <w:proofErr w:type="spellStart"/>
      <w:r w:rsidRPr="00B217CA">
        <w:rPr>
          <w:rStyle w:val="a8"/>
          <w:color w:val="242424"/>
          <w:sz w:val="26"/>
          <w:szCs w:val="26"/>
        </w:rPr>
        <w:t>Чародинский</w:t>
      </w:r>
      <w:proofErr w:type="spellEnd"/>
      <w:r w:rsidRPr="00B217CA">
        <w:rPr>
          <w:rStyle w:val="a8"/>
          <w:color w:val="242424"/>
          <w:sz w:val="26"/>
          <w:szCs w:val="26"/>
        </w:rPr>
        <w:t xml:space="preserve"> район»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center"/>
        <w:rPr>
          <w:color w:val="242424"/>
          <w:sz w:val="26"/>
          <w:szCs w:val="26"/>
        </w:rPr>
      </w:pP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Настоящее Положение об использовании служебного автотранспорта  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в служебных целях (далее </w:t>
      </w:r>
      <w:proofErr w:type="gramStart"/>
      <w:r w:rsidRPr="00B217CA">
        <w:rPr>
          <w:color w:val="242424"/>
          <w:sz w:val="26"/>
          <w:szCs w:val="26"/>
        </w:rPr>
        <w:t>-П</w:t>
      </w:r>
      <w:proofErr w:type="gramEnd"/>
      <w:r w:rsidRPr="00B217CA">
        <w:rPr>
          <w:color w:val="242424"/>
          <w:sz w:val="26"/>
          <w:szCs w:val="26"/>
        </w:rPr>
        <w:t>оложение) разработано в целях эффективного использования автотранспортного средства, принадлежащего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  (далее – администрация), и определяет права, обязанности Администрации, должностных лиц органов местного самоуправления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район», порядок предоставления, использования и эксплуатации служебного автотранспортного средства  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(далее — автомобиль).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 xml:space="preserve">1. Общие положения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1.1. Автомобиль, используемый должностным лицом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под управлением водителя автомобиля (далее – водитель), является собственностью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район».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1.2. Автомобиль предоставляется должностным лицам и сотрудникам Администрации,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1.3. Сотрудникам Администрации, которым автомобиль не предоставляется, вправе в служебных целях по согласованию с главой Администрации МО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использовать автомобиль под управлением водителя.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2. Порядок использования автомобиля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районного бюджета: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глава района может использовать служебный автотранспорт в нерабочее время, в выходные и праздничные дни, а также осуществлять хранение служебного транспорта непосредственно в месте своего проживания (нахождения).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2.3. Право на управление автомобилем имеет: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водитель, за которым   в установленном порядке закреплен автомобиль;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исключить из практики деятельности факты использования (управления) служебных автотранспортных средств неуполномоченными на то лицами </w:t>
      </w:r>
      <w:proofErr w:type="gramStart"/>
      <w:r w:rsidRPr="00B217CA">
        <w:rPr>
          <w:color w:val="242424"/>
          <w:sz w:val="26"/>
          <w:szCs w:val="26"/>
        </w:rPr>
        <w:t xml:space="preserve">( </w:t>
      </w:r>
      <w:proofErr w:type="gramEnd"/>
      <w:r w:rsidRPr="00B217CA">
        <w:rPr>
          <w:color w:val="242424"/>
          <w:sz w:val="26"/>
          <w:szCs w:val="26"/>
        </w:rPr>
        <w:t xml:space="preserve">в том числе руководителями), а также в личных и иных целях, не связанных со служебной необходимостью.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2.5. На лиц, указанных в пункте 2.3, в обязательном порядке оформляется путевой лист.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lastRenderedPageBreak/>
        <w:t>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2.3, должен иметь порядковый номер, дату выдачи, штамп администрации. Выезд автомобиля без путевого листа запрещается.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2.7. Путевой лист выписывается на автомобиль и выдается лицам, указанным в пункте 2.3, перед выездом автомобиля.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2.8. Новый путевой лист выдается только по возвращении полностью оформленного ранее выданного путевого листа.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2.9. Путевые листы регистрируются и подлежат хранению  в МКУ «АХО».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2.10.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2.11.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администрации, за исключением случаев, указанных в пункте 2.2 настоящего Положения.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2.12. В случае использования автотранспорта сверхустановленного режима работы, а также срочных выездов должностном лицом делается запись в путевом листе.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2.13. Движение автомобилей в пределах муниципального образования, осуществляется по служебной необходимости, выезд автомобиля за пределы  муниципального образования осуществляется только с письменного разрешения главы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2.14. Оставление автомобиля без присмотра вне объектов администрации, парковка вне охраняемых стоянок, запрещается.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2.15.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3. Права и обязанности водителя администрации при использовании, управлении и эксплуатации автомобиля администрации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3.1. Автомобили администрации закрепляются за водителями в непосредственное управление, которым предоставлен автомобиль, на основании распоряжения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3.2. Водитель, в непосредственное управление которому предоставлен автомобиль при управлении автомобилем, обязаны соблюдать правила дорожного движения.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3.3. Автомобиль базируется в согласованном месте хранения.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3.4. Ответственные за эксплуатацию автомобиля, прибыв на работу, производят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Pr="00B217CA">
        <w:rPr>
          <w:color w:val="242424"/>
          <w:sz w:val="26"/>
          <w:szCs w:val="26"/>
        </w:rPr>
        <w:t>омывателя</w:t>
      </w:r>
      <w:proofErr w:type="spellEnd"/>
      <w:r w:rsidRPr="00B217CA">
        <w:rPr>
          <w:color w:val="242424"/>
          <w:sz w:val="26"/>
          <w:szCs w:val="26"/>
        </w:rPr>
        <w:t xml:space="preserve">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</w:t>
      </w:r>
      <w:proofErr w:type="spellStart"/>
      <w:r w:rsidRPr="00B217CA">
        <w:rPr>
          <w:color w:val="242424"/>
          <w:sz w:val="26"/>
          <w:szCs w:val="26"/>
        </w:rPr>
        <w:t>предрейсовый</w:t>
      </w:r>
      <w:proofErr w:type="spellEnd"/>
      <w:r w:rsidRPr="00B217CA">
        <w:rPr>
          <w:color w:val="242424"/>
          <w:sz w:val="26"/>
          <w:szCs w:val="26"/>
        </w:rPr>
        <w:t xml:space="preserve"> технический и медицинский осмотр в учреждении на основании заключенного договора (для водителей</w:t>
      </w:r>
      <w:proofErr w:type="gramStart"/>
      <w:r w:rsidRPr="00B217CA">
        <w:rPr>
          <w:color w:val="242424"/>
          <w:sz w:val="26"/>
          <w:szCs w:val="26"/>
        </w:rPr>
        <w:t xml:space="preserve"> )</w:t>
      </w:r>
      <w:proofErr w:type="gramEnd"/>
      <w:r w:rsidRPr="00B217CA">
        <w:rPr>
          <w:color w:val="242424"/>
          <w:sz w:val="26"/>
          <w:szCs w:val="26"/>
        </w:rPr>
        <w:t>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3.5. В путевом листе отмечается время начала и окончания работы водителя. Эта запись заверяется должностным лицом Администрации, в распоряжение которого выделен автомобиль.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lastRenderedPageBreak/>
        <w:t>3.6. После установленного окончания рабочего времени водитель администрации ставит автомобиль в согласованном месте хранения.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3.7. </w:t>
      </w:r>
      <w:proofErr w:type="gramStart"/>
      <w:r w:rsidRPr="00B217CA">
        <w:rPr>
          <w:color w:val="242424"/>
          <w:sz w:val="26"/>
          <w:szCs w:val="26"/>
        </w:rPr>
        <w:t>Ответственные</w:t>
      </w:r>
      <w:proofErr w:type="gramEnd"/>
      <w:r w:rsidRPr="00B217CA">
        <w:rPr>
          <w:color w:val="242424"/>
          <w:sz w:val="26"/>
          <w:szCs w:val="26"/>
        </w:rPr>
        <w:t xml:space="preserve"> за эксплуатацию автомобиля обязаны: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использовать предоставленный автомобиль только по прямому назначению;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представлять ежедневно до окончания рабочего дня </w:t>
      </w:r>
      <w:proofErr w:type="gramStart"/>
      <w:r w:rsidRPr="00B217CA">
        <w:rPr>
          <w:color w:val="242424"/>
          <w:sz w:val="26"/>
          <w:szCs w:val="26"/>
        </w:rPr>
        <w:t>в</w:t>
      </w:r>
      <w:proofErr w:type="gramEnd"/>
      <w:r w:rsidRPr="00B217CA">
        <w:rPr>
          <w:color w:val="242424"/>
          <w:sz w:val="26"/>
          <w:szCs w:val="26"/>
        </w:rPr>
        <w:t xml:space="preserve"> </w:t>
      </w:r>
      <w:proofErr w:type="gramStart"/>
      <w:r w:rsidRPr="00B217CA">
        <w:rPr>
          <w:color w:val="242424"/>
          <w:sz w:val="26"/>
          <w:szCs w:val="26"/>
        </w:rPr>
        <w:t>начальнику</w:t>
      </w:r>
      <w:proofErr w:type="gramEnd"/>
      <w:r w:rsidRPr="00B217CA">
        <w:rPr>
          <w:color w:val="242424"/>
          <w:sz w:val="26"/>
          <w:szCs w:val="26"/>
        </w:rPr>
        <w:t xml:space="preserve"> МКУ «АХО» Администрации муниципального образования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данные спидометров служебных автотранспортных средств;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 эксплуатировать автомобиль в неисправном состоянии;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незамедлительно по выявлении каких-либо неисправностей в работе автомобиля прекращать его эксплуатацию с одновременным уведомлением об этом должностного лица администрации;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своевременно обращаться в  МКУ «АХО» Администрации муниципального образования «</w:t>
      </w:r>
      <w:proofErr w:type="spellStart"/>
      <w:r w:rsidRPr="00B217CA">
        <w:rPr>
          <w:color w:val="242424"/>
          <w:sz w:val="26"/>
          <w:szCs w:val="26"/>
        </w:rPr>
        <w:t>Чародинский</w:t>
      </w:r>
      <w:proofErr w:type="spellEnd"/>
      <w:r w:rsidRPr="00B217CA">
        <w:rPr>
          <w:color w:val="242424"/>
          <w:sz w:val="26"/>
          <w:szCs w:val="26"/>
        </w:rPr>
        <w:t xml:space="preserve"> район»  в целях получения путевого листа;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содержать автомобиль в надлежащем порядке и чистоте;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соблюдать периодичность предоставления автомобиля на техническое обслуживание: текущий ремонт;  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строго соблюдать правила внутреннего трудового распорядка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3.8. </w:t>
      </w:r>
      <w:proofErr w:type="gramStart"/>
      <w:r w:rsidRPr="00B217CA">
        <w:rPr>
          <w:color w:val="242424"/>
          <w:sz w:val="26"/>
          <w:szCs w:val="26"/>
        </w:rPr>
        <w:t>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  <w:proofErr w:type="gramEnd"/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3.9. Внесение каких-либо изменений в конструкцию или комплектацию предоставленного автомобиля запрещено.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3.10.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осуществлять перевозку пассажиров, не являющихся сотрудниками Администрации;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осуществлять перевозку грузов, не принадлежащих Администрации;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осуществлять буксировку транспортных средств, не принадлежащих Администрации, с помощью автомобиля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3.11. Запрещается управление, использование и эксплуатация автомобиля водителем,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4. Эксплуатация и техническое обслуживание автомобилей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4.1.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автомобилей, принадлежащих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4.2. В целях организации эксплуатации транспортных средств руководствоваться распоряжением Минтранса России от 06.04.2018 года № НА-51-р "О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года № АМ-23-р".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</w:t>
      </w:r>
      <w:r w:rsidRPr="00B217CA">
        <w:rPr>
          <w:color w:val="242424"/>
          <w:sz w:val="26"/>
          <w:szCs w:val="26"/>
        </w:rPr>
        <w:lastRenderedPageBreak/>
        <w:t xml:space="preserve">Администрации. Администрация не возмещает </w:t>
      </w:r>
      <w:proofErr w:type="gramStart"/>
      <w:r w:rsidRPr="00B217CA">
        <w:rPr>
          <w:color w:val="242424"/>
          <w:sz w:val="26"/>
          <w:szCs w:val="26"/>
        </w:rPr>
        <w:t>ответственному</w:t>
      </w:r>
      <w:proofErr w:type="gramEnd"/>
      <w:r w:rsidRPr="00B217CA">
        <w:rPr>
          <w:color w:val="242424"/>
          <w:sz w:val="26"/>
          <w:szCs w:val="26"/>
        </w:rPr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5. Антитеррористическая защищенность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5.1. Водитель,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 оставлять без присмотра служебный автотранспорт;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при обнаружении посторонних предметов, принять необходимые меры по информированию компетентных органов (ОМВД,   прокуратура).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6. Страхование автомобилей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6.1. Автомобили, принадлежащие Администрации, застрахованы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6.2. При причинении ущерба автомобилю в случае дорожно-транспортного происшествия водитель, в непосредственное управление которому предоставлен автомобиль, и находящиеся за рулем автомобиля, обязаны: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незамедлительно вызвать на место дорожно-транспортного происшествия представителя ГИ</w:t>
      </w:r>
      <w:proofErr w:type="gramStart"/>
      <w:r w:rsidRPr="00B217CA">
        <w:rPr>
          <w:color w:val="242424"/>
          <w:sz w:val="26"/>
          <w:szCs w:val="26"/>
        </w:rPr>
        <w:t>БДД дл</w:t>
      </w:r>
      <w:proofErr w:type="gramEnd"/>
      <w:r w:rsidRPr="00B217CA">
        <w:rPr>
          <w:color w:val="242424"/>
          <w:sz w:val="26"/>
          <w:szCs w:val="26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при необходимости получить в органах ГИ</w:t>
      </w:r>
      <w:proofErr w:type="gramStart"/>
      <w:r w:rsidRPr="00B217CA">
        <w:rPr>
          <w:color w:val="242424"/>
          <w:sz w:val="26"/>
          <w:szCs w:val="26"/>
        </w:rPr>
        <w:t>БДД спр</w:t>
      </w:r>
      <w:proofErr w:type="gramEnd"/>
      <w:r w:rsidRPr="00B217CA">
        <w:rPr>
          <w:color w:val="242424"/>
          <w:sz w:val="26"/>
          <w:szCs w:val="26"/>
        </w:rPr>
        <w:t>авку установленного образца о дорожно-транспортном происшествии.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7. Порядок отчетности по расходу топлива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7.1. Водитель администрации, эксплуатирующий автомобиль, в непосредственное управление которому предоставлен автомобиль, обязаны сдавать путевые листы в бухгалтерию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8. Ответственность водителя,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8.1. Водитель, ответственный за эксплуатацию автомобиля, в непосредственное управление которому предоставлен автомобиль, обязан компенсировать Администрации за счет собственных средств расходы, возникшие в результате: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умышленного причинения вреда автомобилю;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 Администрации.</w:t>
      </w:r>
    </w:p>
    <w:p w:rsidR="000E65B9" w:rsidRPr="00B217CA" w:rsidRDefault="000E65B9" w:rsidP="000E65B9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8.2. Водитель, ответственный за эксплуатацию автомобиля,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 </w:t>
      </w:r>
    </w:p>
    <w:p w:rsidR="000E65B9" w:rsidRPr="00A70103" w:rsidRDefault="000E65B9" w:rsidP="000E65B9">
      <w:pPr>
        <w:ind w:firstLine="284"/>
        <w:jc w:val="both"/>
        <w:rPr>
          <w:sz w:val="28"/>
          <w:szCs w:val="28"/>
        </w:rPr>
      </w:pPr>
    </w:p>
    <w:p w:rsidR="000E65B9" w:rsidRDefault="000E65B9" w:rsidP="000E65B9">
      <w:bookmarkStart w:id="0" w:name="_GoBack"/>
      <w:bookmarkEnd w:id="0"/>
    </w:p>
    <w:p w:rsidR="00852655" w:rsidRDefault="00852655"/>
    <w:sectPr w:rsidR="00852655" w:rsidSect="001738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B9"/>
    <w:rsid w:val="000E65B9"/>
    <w:rsid w:val="0085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E65B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E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E65B9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0E6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0E65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0E6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2110</Words>
  <Characters>12027</Characters>
  <Application>Microsoft Office Word</Application>
  <DocSecurity>0</DocSecurity>
  <Lines>100</Lines>
  <Paragraphs>28</Paragraphs>
  <ScaleCrop>false</ScaleCrop>
  <Company>Microsoft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2025-02-18T08:47:00Z</dcterms:created>
  <dcterms:modified xsi:type="dcterms:W3CDTF">2025-02-18T08:49:00Z</dcterms:modified>
</cp:coreProperties>
</file>